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8"/>
      </w:tblGrid>
      <w:tr w:rsidR="00A42B13" w:rsidRPr="00377F17" w14:paraId="157001DB" w14:textId="77777777" w:rsidTr="00377F17">
        <w:tc>
          <w:tcPr>
            <w:tcW w:w="3964" w:type="dxa"/>
            <w:shd w:val="clear" w:color="auto" w:fill="EEECE1"/>
          </w:tcPr>
          <w:p w14:paraId="3FDE1463" w14:textId="77777777" w:rsidR="00A42B13" w:rsidRPr="00377F17" w:rsidRDefault="00A42B13" w:rsidP="00377F17">
            <w:pPr>
              <w:spacing w:after="0" w:line="240" w:lineRule="auto"/>
              <w:rPr>
                <w:lang w:val="en-US"/>
              </w:rPr>
            </w:pPr>
            <w:r w:rsidRPr="00377F17">
              <w:t>FACULTY:</w:t>
            </w:r>
          </w:p>
        </w:tc>
        <w:tc>
          <w:tcPr>
            <w:tcW w:w="5098" w:type="dxa"/>
          </w:tcPr>
          <w:p w14:paraId="45C0EDCF" w14:textId="77777777" w:rsidR="00A42B13" w:rsidRPr="00377F17" w:rsidRDefault="006331B4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Faculty of Humanities</w:t>
            </w:r>
          </w:p>
        </w:tc>
      </w:tr>
      <w:tr w:rsidR="0025671B" w:rsidRPr="00377F17" w14:paraId="536FEE5B" w14:textId="77777777" w:rsidTr="00377F17">
        <w:tc>
          <w:tcPr>
            <w:tcW w:w="3964" w:type="dxa"/>
            <w:shd w:val="clear" w:color="auto" w:fill="EEECE1"/>
          </w:tcPr>
          <w:p w14:paraId="0503F85E" w14:textId="77777777" w:rsidR="0025671B" w:rsidRPr="00377F17" w:rsidRDefault="0025671B" w:rsidP="00377F17">
            <w:pPr>
              <w:spacing w:after="0" w:line="240" w:lineRule="auto"/>
            </w:pPr>
            <w:r w:rsidRPr="00377F17">
              <w:t>FIELD OF STUDY:</w:t>
            </w:r>
          </w:p>
        </w:tc>
        <w:tc>
          <w:tcPr>
            <w:tcW w:w="5098" w:type="dxa"/>
          </w:tcPr>
          <w:p w14:paraId="045BDE68" w14:textId="77777777" w:rsidR="0025671B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English Studies</w:t>
            </w:r>
          </w:p>
        </w:tc>
      </w:tr>
      <w:tr w:rsidR="00A42B13" w:rsidRPr="00377F17" w14:paraId="0E1AB576" w14:textId="77777777" w:rsidTr="00377F17">
        <w:tc>
          <w:tcPr>
            <w:tcW w:w="3964" w:type="dxa"/>
            <w:shd w:val="clear" w:color="auto" w:fill="EEECE1"/>
          </w:tcPr>
          <w:p w14:paraId="08180A34" w14:textId="77777777" w:rsidR="00A42B13" w:rsidRPr="00377F17" w:rsidRDefault="00A42B13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1D4C2B02" w14:textId="77777777" w:rsidR="00A42B13" w:rsidRPr="00377F17" w:rsidRDefault="006331B4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Dominika Liszkowska</w:t>
            </w:r>
          </w:p>
        </w:tc>
      </w:tr>
      <w:tr w:rsidR="00A42B13" w:rsidRPr="00505322" w14:paraId="647803D6" w14:textId="77777777" w:rsidTr="00377F17">
        <w:tc>
          <w:tcPr>
            <w:tcW w:w="3964" w:type="dxa"/>
            <w:shd w:val="clear" w:color="auto" w:fill="EEECE1"/>
          </w:tcPr>
          <w:p w14:paraId="31B01927" w14:textId="77777777" w:rsidR="00A42B13" w:rsidRPr="00377F17" w:rsidRDefault="00A42B13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4BC1CA3A" w14:textId="77777777" w:rsidR="00A42B13" w:rsidRPr="00377F17" w:rsidRDefault="006331B4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dominika.liszkowska@tu.koszalin.pl</w:t>
            </w:r>
          </w:p>
        </w:tc>
      </w:tr>
      <w:tr w:rsidR="00377F17" w:rsidRPr="00377F17" w14:paraId="1EDDC246" w14:textId="77777777" w:rsidTr="00377F17">
        <w:tc>
          <w:tcPr>
            <w:tcW w:w="3964" w:type="dxa"/>
            <w:shd w:val="clear" w:color="auto" w:fill="EEECE1"/>
          </w:tcPr>
          <w:p w14:paraId="6B3810BE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60E7275B" w14:textId="7F988720" w:rsidR="00377F17" w:rsidRPr="00377F17" w:rsidRDefault="00505322" w:rsidP="00DC482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Practical English Subjects </w:t>
            </w:r>
            <w:r w:rsidR="00DC4821">
              <w:rPr>
                <w:lang w:val="en-US"/>
              </w:rPr>
              <w:t>VI</w:t>
            </w:r>
            <w:r w:rsidR="0066356D">
              <w:rPr>
                <w:lang w:val="en-US"/>
              </w:rPr>
              <w:t xml:space="preserve"> (Grammar</w:t>
            </w:r>
            <w:r w:rsidR="00377F17" w:rsidRPr="00377F17">
              <w:rPr>
                <w:lang w:val="en-US"/>
              </w:rPr>
              <w:t>)</w:t>
            </w:r>
          </w:p>
        </w:tc>
      </w:tr>
      <w:tr w:rsidR="00377F17" w:rsidRPr="00377F17" w14:paraId="4F2D7A77" w14:textId="77777777" w:rsidTr="00377F17">
        <w:tc>
          <w:tcPr>
            <w:tcW w:w="3964" w:type="dxa"/>
            <w:shd w:val="clear" w:color="auto" w:fill="EEECE1"/>
          </w:tcPr>
          <w:p w14:paraId="3C72C6B4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1A3DC7FA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Monika Ziętek, MA</w:t>
            </w:r>
          </w:p>
        </w:tc>
      </w:tr>
      <w:tr w:rsidR="00377F17" w:rsidRPr="00505322" w14:paraId="06E98414" w14:textId="77777777" w:rsidTr="00377F17">
        <w:tc>
          <w:tcPr>
            <w:tcW w:w="3964" w:type="dxa"/>
            <w:shd w:val="clear" w:color="auto" w:fill="EEECE1"/>
          </w:tcPr>
          <w:p w14:paraId="1EC00D5C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48CD4C00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monika.zietek@tu.koszalin.pl</w:t>
            </w:r>
          </w:p>
        </w:tc>
      </w:tr>
      <w:tr w:rsidR="00377F17" w:rsidRPr="00377F17" w14:paraId="03A50754" w14:textId="77777777" w:rsidTr="00377F17">
        <w:tc>
          <w:tcPr>
            <w:tcW w:w="3964" w:type="dxa"/>
            <w:shd w:val="clear" w:color="auto" w:fill="EEECE1"/>
          </w:tcPr>
          <w:p w14:paraId="477CB235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15CD64E9" w14:textId="6DCF86A5" w:rsidR="00377F17" w:rsidRPr="00377F17" w:rsidRDefault="00E53093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 ECTS</w:t>
            </w:r>
          </w:p>
        </w:tc>
      </w:tr>
      <w:tr w:rsidR="00377F17" w:rsidRPr="00377F17" w14:paraId="6E77D796" w14:textId="77777777" w:rsidTr="00377F17">
        <w:tc>
          <w:tcPr>
            <w:tcW w:w="3964" w:type="dxa"/>
            <w:shd w:val="clear" w:color="auto" w:fill="EEECE1"/>
          </w:tcPr>
          <w:p w14:paraId="6D16DC55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COURSE CODE (USOS):</w:t>
            </w:r>
          </w:p>
        </w:tc>
        <w:tc>
          <w:tcPr>
            <w:tcW w:w="5098" w:type="dxa"/>
          </w:tcPr>
          <w:p w14:paraId="210F9946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</w:p>
        </w:tc>
      </w:tr>
      <w:tr w:rsidR="00377F17" w:rsidRPr="00377F17" w14:paraId="19B348FD" w14:textId="77777777" w:rsidTr="00377F17">
        <w:tc>
          <w:tcPr>
            <w:tcW w:w="3964" w:type="dxa"/>
            <w:shd w:val="clear" w:color="auto" w:fill="EEECE1"/>
          </w:tcPr>
          <w:p w14:paraId="06968870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57FCD63A" w14:textId="5F636735" w:rsidR="00377F17" w:rsidRPr="00377F17" w:rsidRDefault="00377F17" w:rsidP="00377F17">
            <w:pPr>
              <w:spacing w:after="0" w:line="240" w:lineRule="auto"/>
              <w:rPr>
                <w:b/>
                <w:bCs/>
                <w:lang w:val="en-US"/>
              </w:rPr>
            </w:pPr>
            <w:r w:rsidRPr="00377F17">
              <w:rPr>
                <w:b/>
                <w:bCs/>
                <w:lang w:val="en-US"/>
              </w:rPr>
              <w:t>202</w:t>
            </w:r>
            <w:r w:rsidR="00E53093">
              <w:rPr>
                <w:b/>
                <w:bCs/>
                <w:lang w:val="en-US"/>
              </w:rPr>
              <w:t>6</w:t>
            </w:r>
            <w:r w:rsidRPr="00377F17">
              <w:rPr>
                <w:b/>
                <w:bCs/>
                <w:lang w:val="en-US"/>
              </w:rPr>
              <w:t>/202</w:t>
            </w:r>
            <w:r w:rsidR="00E53093">
              <w:rPr>
                <w:b/>
                <w:bCs/>
                <w:lang w:val="en-US"/>
              </w:rPr>
              <w:t>7</w:t>
            </w:r>
          </w:p>
        </w:tc>
      </w:tr>
      <w:tr w:rsidR="00377F17" w:rsidRPr="00377F17" w14:paraId="2E496B4A" w14:textId="77777777" w:rsidTr="00377F17">
        <w:trPr>
          <w:trHeight w:val="340"/>
        </w:trPr>
        <w:tc>
          <w:tcPr>
            <w:tcW w:w="3964" w:type="dxa"/>
            <w:shd w:val="clear" w:color="auto" w:fill="EEECE1"/>
          </w:tcPr>
          <w:p w14:paraId="0E03C431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SEMESTER:</w:t>
            </w:r>
          </w:p>
          <w:p w14:paraId="418A3AB5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098" w:type="dxa"/>
          </w:tcPr>
          <w:p w14:paraId="6EFB005A" w14:textId="77777777" w:rsidR="00377F17" w:rsidRPr="00377F17" w:rsidRDefault="00A707FD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377F17" w:rsidRPr="00377F17" w14:paraId="59B4BC71" w14:textId="77777777" w:rsidTr="00377F17">
        <w:tc>
          <w:tcPr>
            <w:tcW w:w="3964" w:type="dxa"/>
            <w:shd w:val="clear" w:color="auto" w:fill="EEECE1"/>
          </w:tcPr>
          <w:p w14:paraId="51A5D39E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61B43727" w14:textId="77777777" w:rsidR="00377F17" w:rsidRPr="00377F17" w:rsidRDefault="00DC4821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377F17" w:rsidRPr="00377F17" w14:paraId="351EA958" w14:textId="77777777" w:rsidTr="00377F17">
        <w:tc>
          <w:tcPr>
            <w:tcW w:w="3964" w:type="dxa"/>
            <w:shd w:val="clear" w:color="auto" w:fill="EEECE1"/>
          </w:tcPr>
          <w:p w14:paraId="05AE1CC3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LEVEL OF THE COURSE:</w:t>
            </w:r>
          </w:p>
          <w:p w14:paraId="039212ED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sz w:val="18"/>
                <w:szCs w:val="18"/>
                <w:lang w:val="en-US"/>
              </w:rPr>
              <w:t>(1</w:t>
            </w:r>
            <w:r w:rsidRPr="00377F17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377F17">
              <w:rPr>
                <w:sz w:val="18"/>
                <w:szCs w:val="18"/>
                <w:lang w:val="en-US"/>
              </w:rPr>
              <w:t xml:space="preserve"> cycle, 2</w:t>
            </w:r>
            <w:r w:rsidRPr="00377F17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377F17">
              <w:rPr>
                <w:sz w:val="18"/>
                <w:szCs w:val="18"/>
                <w:lang w:val="en-US"/>
              </w:rPr>
              <w:t xml:space="preserve"> cycle, 3</w:t>
            </w:r>
            <w:r w:rsidRPr="00377F17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377F17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098" w:type="dxa"/>
          </w:tcPr>
          <w:p w14:paraId="15ECB669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1</w:t>
            </w:r>
            <w:r w:rsidRPr="00377F17">
              <w:rPr>
                <w:vertAlign w:val="superscript"/>
                <w:lang w:val="en-US"/>
              </w:rPr>
              <w:t>st</w:t>
            </w:r>
            <w:r w:rsidRPr="00377F17">
              <w:rPr>
                <w:lang w:val="en-US"/>
              </w:rPr>
              <w:t xml:space="preserve"> cycle</w:t>
            </w:r>
          </w:p>
        </w:tc>
      </w:tr>
      <w:tr w:rsidR="00377F17" w:rsidRPr="00377F17" w14:paraId="491B0CE8" w14:textId="77777777" w:rsidTr="00377F17">
        <w:tc>
          <w:tcPr>
            <w:tcW w:w="3964" w:type="dxa"/>
            <w:shd w:val="clear" w:color="auto" w:fill="EEECE1"/>
          </w:tcPr>
          <w:p w14:paraId="74536E95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TEACHING METHOD:</w:t>
            </w:r>
          </w:p>
          <w:p w14:paraId="3FC62D42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098" w:type="dxa"/>
          </w:tcPr>
          <w:p w14:paraId="30C322CE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group tutorial</w:t>
            </w:r>
          </w:p>
        </w:tc>
      </w:tr>
      <w:tr w:rsidR="00377F17" w:rsidRPr="00E53093" w14:paraId="19B16187" w14:textId="77777777" w:rsidTr="00377F17">
        <w:tc>
          <w:tcPr>
            <w:tcW w:w="3964" w:type="dxa"/>
            <w:shd w:val="clear" w:color="auto" w:fill="EEECE1"/>
          </w:tcPr>
          <w:p w14:paraId="2DCAF27B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5DC51620" w14:textId="2B5AEB6C" w:rsidR="00377F17" w:rsidRPr="00377F17" w:rsidRDefault="00377F17" w:rsidP="00E53093">
            <w:pPr>
              <w:spacing w:after="0" w:line="240" w:lineRule="auto"/>
              <w:jc w:val="both"/>
              <w:rPr>
                <w:b/>
                <w:lang w:val="en-US"/>
              </w:rPr>
            </w:pPr>
            <w:r w:rsidRPr="00377F17">
              <w:rPr>
                <w:b/>
                <w:lang w:val="en-US"/>
              </w:rPr>
              <w:t xml:space="preserve">• English </w:t>
            </w:r>
            <w:r w:rsidR="00E53093" w:rsidRPr="00377F17">
              <w:rPr>
                <w:b/>
                <w:lang w:val="en-US"/>
              </w:rPr>
              <w:t>full-time</w:t>
            </w:r>
            <w:r w:rsidRPr="00377F17">
              <w:rPr>
                <w:b/>
                <w:lang w:val="en-US"/>
              </w:rPr>
              <w:t xml:space="preserve"> scheme for classes with 5 and more International Erasmus+ students enrolled/accepted;</w:t>
            </w:r>
          </w:p>
          <w:p w14:paraId="6CEEA15D" w14:textId="77777777" w:rsidR="00377F17" w:rsidRPr="00377F17" w:rsidRDefault="00377F17" w:rsidP="00E53093">
            <w:pPr>
              <w:spacing w:after="0" w:line="240" w:lineRule="auto"/>
              <w:jc w:val="both"/>
              <w:rPr>
                <w:b/>
                <w:lang w:val="en-US"/>
              </w:rPr>
            </w:pPr>
            <w:r w:rsidRPr="00377F17">
              <w:rPr>
                <w:b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377F17" w:rsidRPr="00377F17" w14:paraId="5D075CCA" w14:textId="77777777" w:rsidTr="00377F17">
        <w:tc>
          <w:tcPr>
            <w:tcW w:w="3964" w:type="dxa"/>
            <w:shd w:val="clear" w:color="auto" w:fill="EEECE1"/>
          </w:tcPr>
          <w:p w14:paraId="44F72B5E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ASSESSMENT METHOD:</w:t>
            </w:r>
          </w:p>
          <w:p w14:paraId="59479F3F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lang w:val="en-US"/>
              </w:rPr>
              <w:t>(</w:t>
            </w:r>
            <w:r w:rsidRPr="00377F17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098" w:type="dxa"/>
          </w:tcPr>
          <w:p w14:paraId="2BB51585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continuous assessment – class tests</w:t>
            </w:r>
          </w:p>
        </w:tc>
      </w:tr>
      <w:tr w:rsidR="00DC4821" w:rsidRPr="00E53093" w14:paraId="57F9B830" w14:textId="77777777" w:rsidTr="00377F17">
        <w:tc>
          <w:tcPr>
            <w:tcW w:w="3964" w:type="dxa"/>
            <w:shd w:val="clear" w:color="auto" w:fill="EEECE1"/>
          </w:tcPr>
          <w:p w14:paraId="7E7FAA8A" w14:textId="77777777" w:rsidR="00DC4821" w:rsidRPr="00377F17" w:rsidRDefault="00DC4821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3646AAA0" w14:textId="77777777" w:rsidR="00E53093" w:rsidRPr="00E53093" w:rsidRDefault="00E53093" w:rsidP="00E53093">
            <w:pPr>
              <w:spacing w:after="0" w:line="240" w:lineRule="auto"/>
              <w:jc w:val="both"/>
              <w:rPr>
                <w:lang w:val="en-US"/>
              </w:rPr>
            </w:pPr>
            <w:r w:rsidRPr="00E53093">
              <w:rPr>
                <w:lang w:val="en-US"/>
              </w:rPr>
              <w:t>1. Prepositions (using and selecting prepositions in typical and challenging lexical-grammatical combinations, taking into account differences in meaning and syntax).</w:t>
            </w:r>
          </w:p>
          <w:p w14:paraId="500C8BC6" w14:textId="77777777" w:rsidR="00E53093" w:rsidRPr="00E53093" w:rsidRDefault="00E53093" w:rsidP="00E53093">
            <w:pPr>
              <w:spacing w:after="0" w:line="240" w:lineRule="auto"/>
              <w:jc w:val="both"/>
              <w:rPr>
                <w:lang w:val="en-US"/>
              </w:rPr>
            </w:pPr>
            <w:r w:rsidRPr="00E53093">
              <w:rPr>
                <w:lang w:val="en-US"/>
              </w:rPr>
              <w:t>2. Word combinations (using and adapting typical word combinations (collocations and fixed expressions) to ensure natural and idiomatic speech).</w:t>
            </w:r>
          </w:p>
          <w:p w14:paraId="0C5B07FE" w14:textId="7F607BA9" w:rsidR="00E53093" w:rsidRPr="00E53093" w:rsidRDefault="00E53093" w:rsidP="00E53093">
            <w:pPr>
              <w:spacing w:after="0" w:line="240" w:lineRule="auto"/>
              <w:jc w:val="both"/>
              <w:rPr>
                <w:lang w:val="en-US"/>
              </w:rPr>
            </w:pPr>
            <w:r w:rsidRPr="00E53093">
              <w:rPr>
                <w:lang w:val="en-US"/>
              </w:rPr>
              <w:t>3. Word formation and frequently confused words (using and distinguishing between word-formation patterns and selecting the correct lexical items in pairs and groups of words with similar meanings).</w:t>
            </w:r>
          </w:p>
          <w:p w14:paraId="1B4E65AE" w14:textId="77777777" w:rsidR="00E53093" w:rsidRPr="00E53093" w:rsidRDefault="00E53093" w:rsidP="00E53093">
            <w:pPr>
              <w:spacing w:after="0" w:line="240" w:lineRule="auto"/>
              <w:jc w:val="both"/>
              <w:rPr>
                <w:lang w:val="en-US"/>
              </w:rPr>
            </w:pPr>
            <w:r w:rsidRPr="00E53093">
              <w:rPr>
                <w:lang w:val="en-US"/>
              </w:rPr>
              <w:t>4. Verb complementation (selecting and using verb complement structures (infinitive, gerund, subordinate clause) depending on meaning and syntactic pattern).</w:t>
            </w:r>
          </w:p>
          <w:p w14:paraId="299F85DA" w14:textId="77777777" w:rsidR="00E53093" w:rsidRPr="00E53093" w:rsidRDefault="00E53093" w:rsidP="00E53093">
            <w:pPr>
              <w:spacing w:after="0" w:line="240" w:lineRule="auto"/>
              <w:jc w:val="both"/>
              <w:rPr>
                <w:lang w:val="en-US"/>
              </w:rPr>
            </w:pPr>
            <w:r w:rsidRPr="00E53093">
              <w:rPr>
                <w:lang w:val="en-US"/>
              </w:rPr>
              <w:t>5. Sentences with participles (using and modifying participle constructions to condense content and give the utterance a more formal or academic tone).</w:t>
            </w:r>
          </w:p>
          <w:p w14:paraId="67DEB42A" w14:textId="77777777" w:rsidR="00E53093" w:rsidRPr="00E53093" w:rsidRDefault="00E53093" w:rsidP="00E53093">
            <w:pPr>
              <w:spacing w:after="0" w:line="240" w:lineRule="auto"/>
              <w:jc w:val="both"/>
              <w:rPr>
                <w:lang w:val="en-US"/>
              </w:rPr>
            </w:pPr>
            <w:r w:rsidRPr="00E53093">
              <w:rPr>
                <w:lang w:val="en-US"/>
              </w:rPr>
              <w:t>6. Incorrect participle constructions (dangling modifiers) (identifying and modifying incorrect participle constructions by correcting them and restructuring the sentence).</w:t>
            </w:r>
          </w:p>
          <w:p w14:paraId="1E55ADD0" w14:textId="65B2A365" w:rsidR="00DC4821" w:rsidRPr="00523D8C" w:rsidRDefault="00E53093" w:rsidP="00E53093">
            <w:pPr>
              <w:spacing w:after="0" w:line="240" w:lineRule="auto"/>
              <w:jc w:val="both"/>
              <w:rPr>
                <w:lang w:val="en-US"/>
              </w:rPr>
            </w:pPr>
            <w:r w:rsidRPr="00E53093">
              <w:rPr>
                <w:lang w:val="en-US"/>
              </w:rPr>
              <w:lastRenderedPageBreak/>
              <w:t>7. Relative clauses (using, selecting and modifying defining and non-defining relative clauses to convey information precisely).</w:t>
            </w:r>
          </w:p>
        </w:tc>
      </w:tr>
      <w:tr w:rsidR="00377F17" w:rsidRPr="00377F17" w14:paraId="644B3413" w14:textId="77777777" w:rsidTr="00377F17">
        <w:tc>
          <w:tcPr>
            <w:tcW w:w="3964" w:type="dxa"/>
            <w:shd w:val="clear" w:color="auto" w:fill="EEECE1"/>
          </w:tcPr>
          <w:p w14:paraId="221BE90C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lastRenderedPageBreak/>
              <w:t>ADDITIONAL INFORMATION:</w:t>
            </w:r>
          </w:p>
        </w:tc>
        <w:tc>
          <w:tcPr>
            <w:tcW w:w="5098" w:type="dxa"/>
          </w:tcPr>
          <w:p w14:paraId="0E8E4335" w14:textId="77777777" w:rsidR="00377F17" w:rsidRDefault="00E53093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Recommended literature:</w:t>
            </w:r>
          </w:p>
          <w:p w14:paraId="50FCB586" w14:textId="77777777" w:rsidR="00E53093" w:rsidRDefault="00E53093" w:rsidP="00377F17">
            <w:pPr>
              <w:spacing w:after="0" w:line="240" w:lineRule="auto"/>
              <w:rPr>
                <w:lang w:val="en-US"/>
              </w:rPr>
            </w:pPr>
            <w:r w:rsidRPr="00E53093">
              <w:rPr>
                <w:lang w:val="en-US"/>
              </w:rPr>
              <w:t>1. Foley M., Hall D. (2012). My Grammar Lab Advanced. Pearson.</w:t>
            </w:r>
          </w:p>
          <w:p w14:paraId="691C91BA" w14:textId="4E858149" w:rsidR="00E53093" w:rsidRPr="00E53093" w:rsidRDefault="00E53093" w:rsidP="00E53093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E53093">
              <w:rPr>
                <w:lang w:val="en-US"/>
              </w:rPr>
              <w:t>. Gethin, H. (1992). Grammar In context. Proficiency level English. Thomas Nelson and Sons Ltd.</w:t>
            </w:r>
          </w:p>
          <w:p w14:paraId="6FC14399" w14:textId="71A1DC64" w:rsidR="00E53093" w:rsidRPr="00377F17" w:rsidRDefault="00E53093" w:rsidP="00E53093">
            <w:pPr>
              <w:spacing w:after="0" w:line="240" w:lineRule="auto"/>
              <w:rPr>
                <w:lang w:val="en-US"/>
              </w:rPr>
            </w:pPr>
            <w:r>
              <w:t>3</w:t>
            </w:r>
            <w:r w:rsidRPr="00E53093">
              <w:t xml:space="preserve">. Krzyżanowski, H. (2014). 100 testów z gramatyki angielskiej (poziom B2-C1). </w:t>
            </w:r>
            <w:r w:rsidRPr="00E53093">
              <w:rPr>
                <w:lang w:val="en-US"/>
              </w:rPr>
              <w:t>Morpho.</w:t>
            </w:r>
          </w:p>
        </w:tc>
      </w:tr>
    </w:tbl>
    <w:p w14:paraId="3419A188" w14:textId="77777777" w:rsidR="00377F17" w:rsidRDefault="00377F17"/>
    <w:p w14:paraId="67A224CE" w14:textId="77777777" w:rsidR="000408A0" w:rsidRPr="004E1581" w:rsidRDefault="000408A0" w:rsidP="004E1581"/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C4296"/>
    <w:rsid w:val="000D5EA4"/>
    <w:rsid w:val="001B20DD"/>
    <w:rsid w:val="001C309A"/>
    <w:rsid w:val="001D67FF"/>
    <w:rsid w:val="001F45C6"/>
    <w:rsid w:val="00207C9D"/>
    <w:rsid w:val="0025671B"/>
    <w:rsid w:val="00257043"/>
    <w:rsid w:val="002A41FD"/>
    <w:rsid w:val="002D48F3"/>
    <w:rsid w:val="002F62CA"/>
    <w:rsid w:val="00377F17"/>
    <w:rsid w:val="003E6804"/>
    <w:rsid w:val="00471AD7"/>
    <w:rsid w:val="004E1581"/>
    <w:rsid w:val="00505322"/>
    <w:rsid w:val="00511AEE"/>
    <w:rsid w:val="00517A08"/>
    <w:rsid w:val="005A2D8C"/>
    <w:rsid w:val="005B6AAC"/>
    <w:rsid w:val="00626DEF"/>
    <w:rsid w:val="006331B4"/>
    <w:rsid w:val="0066356D"/>
    <w:rsid w:val="00676881"/>
    <w:rsid w:val="00685F42"/>
    <w:rsid w:val="006A6AAD"/>
    <w:rsid w:val="0077034B"/>
    <w:rsid w:val="007E1205"/>
    <w:rsid w:val="008802D4"/>
    <w:rsid w:val="008809F1"/>
    <w:rsid w:val="009A0F9E"/>
    <w:rsid w:val="00A26B12"/>
    <w:rsid w:val="00A42B13"/>
    <w:rsid w:val="00A707FD"/>
    <w:rsid w:val="00A73350"/>
    <w:rsid w:val="00AB5730"/>
    <w:rsid w:val="00B142F9"/>
    <w:rsid w:val="00B23A33"/>
    <w:rsid w:val="00B4558E"/>
    <w:rsid w:val="00BE5FAE"/>
    <w:rsid w:val="00BE6F11"/>
    <w:rsid w:val="00C16EA5"/>
    <w:rsid w:val="00CC043D"/>
    <w:rsid w:val="00D251B8"/>
    <w:rsid w:val="00D60549"/>
    <w:rsid w:val="00D6289C"/>
    <w:rsid w:val="00DC4821"/>
    <w:rsid w:val="00E162A1"/>
    <w:rsid w:val="00E53093"/>
    <w:rsid w:val="00E816BA"/>
    <w:rsid w:val="00EC4317"/>
    <w:rsid w:val="00F659B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460754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8A0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530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9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2236</Characters>
  <Application>Microsoft Office Word</Application>
  <DocSecurity>0</DocSecurity>
  <Lines>79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Bartosz Molęda</cp:lastModifiedBy>
  <cp:revision>3</cp:revision>
  <cp:lastPrinted>2022-01-27T12:55:00Z</cp:lastPrinted>
  <dcterms:created xsi:type="dcterms:W3CDTF">2026-05-18T07:59:00Z</dcterms:created>
  <dcterms:modified xsi:type="dcterms:W3CDTF">2026-05-18T08:28:00Z</dcterms:modified>
</cp:coreProperties>
</file>